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D8B" w:rsidRDefault="00136C85">
      <w:pPr>
        <w:rPr>
          <w:b/>
          <w:bCs/>
          <w:sz w:val="28"/>
          <w:szCs w:val="28"/>
        </w:rPr>
      </w:pPr>
      <w:bookmarkStart w:id="0" w:name="_Hlk134008070"/>
      <w:bookmarkEnd w:id="0"/>
      <w:r>
        <w:rPr>
          <w:b/>
          <w:bCs/>
          <w:sz w:val="28"/>
          <w:szCs w:val="28"/>
        </w:rPr>
        <w:t xml:space="preserve"> </w:t>
      </w:r>
    </w:p>
    <w:p w:rsidR="00996D8B" w:rsidRDefault="00996D8B">
      <w:pPr>
        <w:rPr>
          <w:b/>
          <w:bCs/>
          <w:sz w:val="28"/>
          <w:szCs w:val="28"/>
        </w:rPr>
      </w:pPr>
    </w:p>
    <w:p w:rsidR="00723228" w:rsidRPr="00A45609" w:rsidRDefault="00723228">
      <w:pPr>
        <w:rPr>
          <w:b/>
          <w:bCs/>
          <w:sz w:val="28"/>
          <w:szCs w:val="28"/>
        </w:rPr>
      </w:pPr>
      <w:r w:rsidRPr="00A45609">
        <w:rPr>
          <w:b/>
          <w:bCs/>
          <w:sz w:val="28"/>
          <w:szCs w:val="28"/>
        </w:rPr>
        <w:t>PAC systemet</w:t>
      </w:r>
    </w:p>
    <w:p w:rsidR="00723228" w:rsidRDefault="00723228">
      <w:r>
        <w:t xml:space="preserve">PAC systemet är fastighetens skalskydd och installerades år 2007. PAC systemet skall alltid vara uppdaterat med aktuell innehavare av PAC-brickor och fjärrkontroller. </w:t>
      </w:r>
    </w:p>
    <w:p w:rsidR="00723228" w:rsidRDefault="00723228">
      <w:r>
        <w:t>Returnerade PAC-brickor och fjärrkontroller skall alltid avslutas i PAC systemet.</w:t>
      </w:r>
    </w:p>
    <w:p w:rsidR="00855083" w:rsidRDefault="00723228">
      <w:r>
        <w:t>PAC-brickor och fjärrkontroller som inte har returnerats efter avslutat hyresavtal, skall alltid avslutas i PAC systemet.</w:t>
      </w:r>
    </w:p>
    <w:p w:rsidR="003D15A6" w:rsidRDefault="003D15A6">
      <w:r>
        <w:t xml:space="preserve">Registrering och avregistrering i PAC systemet </w:t>
      </w:r>
      <w:r w:rsidR="00AE77D1">
        <w:t>ombesörjs av Anderssons Fastighetsförvaltning. All övrig administration av PAC systemet handhas av styrelsen i Brf Gamla Teatern.</w:t>
      </w:r>
    </w:p>
    <w:p w:rsidR="00723228" w:rsidRDefault="00A45609">
      <w:r w:rsidRPr="00A45609">
        <w:rPr>
          <w:b/>
          <w:bCs/>
        </w:rPr>
        <w:t>Två organisationer</w:t>
      </w:r>
    </w:p>
    <w:p w:rsidR="00A45609" w:rsidRDefault="00A45609">
      <w:r>
        <w:t>När PAC systemet installerades hyrde kommunen hela det övre garaget och de ansvarade själva för upprättandet av nya PAC-brickor och fjärrkontroller i systemet till sina hyresgäster.</w:t>
      </w:r>
    </w:p>
    <w:p w:rsidR="00A45609" w:rsidRDefault="00A45609">
      <w:r>
        <w:t xml:space="preserve">När kommunen avslutade sitt hyresavtal övertog föreningen kommunens hyresgäster och det är av den anledningen PAC systemet innehåller två organisationer. Det var och är inte möjligt att ta bort denna inställning i PAC systemet. </w:t>
      </w:r>
    </w:p>
    <w:p w:rsidR="005D4172" w:rsidRPr="005D4172" w:rsidRDefault="005D4172">
      <w:pPr>
        <w:rPr>
          <w:b/>
          <w:bCs/>
        </w:rPr>
      </w:pPr>
      <w:r w:rsidRPr="005D4172">
        <w:rPr>
          <w:b/>
          <w:bCs/>
        </w:rPr>
        <w:t>Övre garaget</w:t>
      </w:r>
    </w:p>
    <w:p w:rsidR="005D4172" w:rsidRDefault="005D4172">
      <w:r>
        <w:t xml:space="preserve">Det är främst externa hyresgäster som hyr parkering i övre garaget. Det finns dock undantag, en medlem hyr en </w:t>
      </w:r>
      <w:proofErr w:type="spellStart"/>
      <w:r>
        <w:t>laddplats</w:t>
      </w:r>
      <w:proofErr w:type="spellEnd"/>
      <w:r>
        <w:t xml:space="preserve"> och de tre bostadsrättslokalerna har även sina parkeringsplatser i övre garaget.</w:t>
      </w:r>
    </w:p>
    <w:p w:rsidR="00A45609" w:rsidRDefault="005D4172">
      <w:r>
        <w:t xml:space="preserve">PAC-brickor och fjärrkontroller till platser i övre garaget skall alltid administreras i organisationen </w:t>
      </w:r>
      <w:r w:rsidRPr="00996D8B">
        <w:t>”</w:t>
      </w:r>
      <w:r w:rsidR="00996D8B" w:rsidRPr="00996D8B">
        <w:t xml:space="preserve">Övre </w:t>
      </w:r>
      <w:r w:rsidR="00136C85">
        <w:t>G</w:t>
      </w:r>
      <w:r w:rsidR="00996D8B" w:rsidRPr="00996D8B">
        <w:t>araget</w:t>
      </w:r>
      <w:r w:rsidRPr="00996D8B">
        <w:t>”</w:t>
      </w:r>
      <w:r w:rsidR="00996D8B">
        <w:t>, som tidigare benämndes ”</w:t>
      </w:r>
      <w:proofErr w:type="spellStart"/>
      <w:r w:rsidR="00996D8B">
        <w:t>Hbg</w:t>
      </w:r>
      <w:proofErr w:type="spellEnd"/>
      <w:r w:rsidR="00996D8B">
        <w:t xml:space="preserve"> Kommun” i systemet</w:t>
      </w:r>
      <w:r w:rsidRPr="00996D8B">
        <w:t>.</w:t>
      </w:r>
      <w:r>
        <w:t xml:space="preserve"> I denna organisation har PAC-brickor endast access till garageporten, dörren mot Prästgatan samt dörren vid grinden vid Bruksgatan.</w:t>
      </w:r>
    </w:p>
    <w:p w:rsidR="005D4172" w:rsidRDefault="005D4172">
      <w:pPr>
        <w:rPr>
          <w:b/>
          <w:bCs/>
        </w:rPr>
      </w:pPr>
      <w:r w:rsidRPr="005D4172">
        <w:rPr>
          <w:b/>
          <w:bCs/>
        </w:rPr>
        <w:t>Undre garaget samt resten av fastigheten</w:t>
      </w:r>
    </w:p>
    <w:p w:rsidR="005D4172" w:rsidRDefault="005D4172">
      <w:r>
        <w:t>Undre garaget är avsett för medlemmar</w:t>
      </w:r>
      <w:r w:rsidR="008254F4">
        <w:t>. Då alla medlemmar inte hyr en parkeringsplats, har vi för närvarande 14 externa hyresgäster i det undre garaget.</w:t>
      </w:r>
    </w:p>
    <w:p w:rsidR="008254F4" w:rsidRDefault="008254F4">
      <w:r>
        <w:t>PAC-brickor och fjärrkontroller till undre garaget och resten av fastigheten skall alltid administreras i organisationen ”</w:t>
      </w:r>
      <w:r w:rsidR="002B51C4">
        <w:t xml:space="preserve">Brf </w:t>
      </w:r>
      <w:r>
        <w:t>G</w:t>
      </w:r>
      <w:r w:rsidR="002B51C4">
        <w:t>am</w:t>
      </w:r>
      <w:r>
        <w:t>l</w:t>
      </w:r>
      <w:r w:rsidR="002B51C4">
        <w:t>a</w:t>
      </w:r>
      <w:r>
        <w:t xml:space="preserve"> Teatern”. I denna organisation, kan man få access till PAC-läsaren </w:t>
      </w:r>
      <w:r w:rsidR="008E022A">
        <w:t>för dörren mot Prästgatan</w:t>
      </w:r>
      <w:r w:rsidR="008E022A">
        <w:t xml:space="preserve"> samt även till PAC-läsaren </w:t>
      </w:r>
      <w:r>
        <w:t>för övre garaget</w:t>
      </w:r>
      <w:r w:rsidR="008E022A">
        <w:t xml:space="preserve"> (endast för styrelsemedlemmar). </w:t>
      </w:r>
      <w:r>
        <w:t>Däremot kan fjärrkontroller till övre garaget aldrig hanteras i denna organisation.</w:t>
      </w:r>
    </w:p>
    <w:p w:rsidR="00DF6BC1" w:rsidRDefault="00DF6BC1">
      <w:r>
        <w:t>I de tillfällen en medlem önskar access till PAC läsaren för dörren mot Prästgatan måste man göra ett så kallat Gäst Tillträde till organisationen ”Övre Garaget”. Man välj</w:t>
      </w:r>
      <w:r w:rsidR="008E022A">
        <w:t>er ”Medlemmar Prästgatan” och för access till övre garaget väljer man ”Garage övre ej fjärrkontroll”.</w:t>
      </w:r>
    </w:p>
    <w:p w:rsidR="008254F4" w:rsidRPr="00BA26B6" w:rsidRDefault="00545276">
      <w:pPr>
        <w:rPr>
          <w:b/>
          <w:bCs/>
        </w:rPr>
      </w:pPr>
      <w:r w:rsidRPr="00BA26B6">
        <w:rPr>
          <w:b/>
          <w:bCs/>
        </w:rPr>
        <w:lastRenderedPageBreak/>
        <w:t>Administration</w:t>
      </w:r>
    </w:p>
    <w:p w:rsidR="009B1060" w:rsidRDefault="0074273E">
      <w:r>
        <w:t xml:space="preserve">I systemet skall alltid </w:t>
      </w:r>
      <w:r w:rsidR="00C635CB">
        <w:t xml:space="preserve">en </w:t>
      </w:r>
      <w:r>
        <w:t>PAC-brick</w:t>
      </w:r>
      <w:r w:rsidR="00C635CB">
        <w:t>a</w:t>
      </w:r>
      <w:r>
        <w:t xml:space="preserve"> </w:t>
      </w:r>
      <w:r w:rsidR="00C635CB">
        <w:t xml:space="preserve">respektive en </w:t>
      </w:r>
      <w:r>
        <w:t xml:space="preserve">fjärrkontroll </w:t>
      </w:r>
      <w:r w:rsidR="00C635CB">
        <w:t>alltid upprättas som en ”rad”/post. Detta för att en förlorad PAC-bricka eller fjärrkontroll, skall kunna spåras och stängas av.</w:t>
      </w:r>
    </w:p>
    <w:p w:rsidR="00C635CB" w:rsidRDefault="00C635CB">
      <w:r>
        <w:t>Standarden för att upprätta en ny post: I förnamnsfältet skall alltid PAC-brickans präglade nummer anges</w:t>
      </w:r>
      <w:r w:rsidR="000C68A5">
        <w:t xml:space="preserve"> och avser det en fjärrkontroll, skriver man ”Fjärr” i fältet</w:t>
      </w:r>
      <w:r>
        <w:t>. Efternamnsfältet skall alltid inledas med parkeringsplatsnummer följt av namn för externa hyresgäster, lägenhetsnummer (</w:t>
      </w:r>
      <w:proofErr w:type="spellStart"/>
      <w:r>
        <w:t>Lgh</w:t>
      </w:r>
      <w:proofErr w:type="spellEnd"/>
      <w:r>
        <w:t xml:space="preserve"> xx) följt av namn för medlemmar, lokalnummer (Lokal 6xx) följt av namn för de fyra lokalerna samt </w:t>
      </w:r>
      <w:r w:rsidR="00C93EF5">
        <w:t xml:space="preserve">lokalnummer (Lokal 9xx), vilket är ett fiktivt nummer som gör att </w:t>
      </w:r>
      <w:r w:rsidR="003A63A5">
        <w:t xml:space="preserve">de </w:t>
      </w:r>
      <w:r w:rsidR="00C93EF5">
        <w:t>externa aktörer</w:t>
      </w:r>
      <w:r w:rsidR="003A63A5">
        <w:t>na</w:t>
      </w:r>
      <w:r w:rsidR="00C93EF5">
        <w:t xml:space="preserve"> grupperas, följt av företagsnamn.</w:t>
      </w:r>
    </w:p>
    <w:p w:rsidR="002B51C4" w:rsidRDefault="002B51C4">
      <w:r>
        <w:t xml:space="preserve">För de hyresgäster som hyr ett flertal platser, inleds efternamnsfältet med det numret som redan finns i PAC systemet. </w:t>
      </w:r>
      <w:proofErr w:type="spellStart"/>
      <w:proofErr w:type="gramStart"/>
      <w:r>
        <w:t>T.ex</w:t>
      </w:r>
      <w:proofErr w:type="spellEnd"/>
      <w:proofErr w:type="gramEnd"/>
      <w:r>
        <w:t xml:space="preserve"> 512 Hotell Linnea </w:t>
      </w:r>
      <w:proofErr w:type="spellStart"/>
      <w:r>
        <w:t>ppl</w:t>
      </w:r>
      <w:proofErr w:type="spellEnd"/>
      <w:r>
        <w:t xml:space="preserve"> 4X.</w:t>
      </w:r>
    </w:p>
    <w:p w:rsidR="003A63A5" w:rsidRDefault="003A63A5">
      <w:r>
        <w:t xml:space="preserve">Om en hyresgäst eller medlem byter garageplan, får funktionen gästtillträde aldrig användas. Nya PAC-brickor och fjärrkontroller upprättas i respektive organisation och de gamla spärras. </w:t>
      </w:r>
    </w:p>
    <w:p w:rsidR="003A63A5" w:rsidRDefault="003A63A5">
      <w:r>
        <w:t xml:space="preserve">När en extern hyresgäst avslutar sitt hyresavtal, skall PAC-brickor och fjärrkontroller återlämnas och dessa skall spärras i system genom att ange slutdatum </w:t>
      </w:r>
      <w:r w:rsidR="00916AEA">
        <w:t>i</w:t>
      </w:r>
      <w:r>
        <w:t xml:space="preserve"> fliken detaljer samt </w:t>
      </w:r>
      <w:r w:rsidR="00916AEA">
        <w:t>bocka ur nyckelkoden i fliken nycklar.</w:t>
      </w:r>
    </w:p>
    <w:p w:rsidR="00BA26B6" w:rsidRDefault="00BA26B6">
      <w:r>
        <w:t>PAC-brickor utan präglat nummer får ej lämnas ut.</w:t>
      </w:r>
    </w:p>
    <w:p w:rsidR="00BA26B6" w:rsidRPr="00BC3E7D" w:rsidRDefault="00BA26B6">
      <w:pPr>
        <w:rPr>
          <w:b/>
          <w:bCs/>
        </w:rPr>
      </w:pPr>
      <w:r w:rsidRPr="00BC3E7D">
        <w:rPr>
          <w:b/>
          <w:bCs/>
        </w:rPr>
        <w:t>Lager av PAC-brickor och fjärrkontroller</w:t>
      </w:r>
    </w:p>
    <w:p w:rsidR="00117E18" w:rsidRDefault="00117E18">
      <w:r>
        <w:t xml:space="preserve">Lager av </w:t>
      </w:r>
      <w:r w:rsidR="00BA26B6">
        <w:t xml:space="preserve">PAC-brickor och fjärrkontroller </w:t>
      </w:r>
      <w:r>
        <w:t xml:space="preserve">finns hos Anderssons Fastighetsförvaltning samt en mindre mängd finns </w:t>
      </w:r>
      <w:r w:rsidR="00BA26B6">
        <w:t xml:space="preserve">på kontoret våning 6 i Bruksgatan 30. </w:t>
      </w:r>
    </w:p>
    <w:p w:rsidR="00BA26B6" w:rsidRDefault="00BA26B6">
      <w:r>
        <w:t>Inköp av PAC-brickor och fjärrkontroller görs i samråd med ordförande.</w:t>
      </w:r>
    </w:p>
    <w:p w:rsidR="00117E18" w:rsidRPr="005D4172" w:rsidRDefault="00117E18" w:rsidP="00117E18">
      <w:pPr>
        <w:rPr>
          <w:b/>
          <w:bCs/>
        </w:rPr>
      </w:pPr>
      <w:r>
        <w:rPr>
          <w:b/>
          <w:bCs/>
        </w:rPr>
        <w:t>Arbetsgång</w:t>
      </w:r>
    </w:p>
    <w:p w:rsidR="00117E18" w:rsidRDefault="00117E18" w:rsidP="00117E18">
      <w:r>
        <w:t>När PAC-brickor och fjärrkontroller utlevereras, skall styrelsen informeras.</w:t>
      </w:r>
    </w:p>
    <w:p w:rsidR="00117E18" w:rsidRDefault="00117E18" w:rsidP="00117E18">
      <w:r>
        <w:t>Informationen skall innehålla parkeringsplatsnummer, i förekommande fall lägenhetsnummer, namn, präglat nummer på PAC-brickan eller nedre numret på fjärrkontrollen.</w:t>
      </w:r>
    </w:p>
    <w:p w:rsidR="00117E18" w:rsidRDefault="00117E18" w:rsidP="00117E18">
      <w:r>
        <w:t>Även vid återtagande eller förlorade PAC-brickor och fjärrkontroller, skall styrelsen informeras.</w:t>
      </w:r>
    </w:p>
    <w:p w:rsidR="00117E18" w:rsidRPr="001B11D8" w:rsidRDefault="00117E18" w:rsidP="00117E18">
      <w:r w:rsidRPr="001B11D8">
        <w:t xml:space="preserve">Informationen </w:t>
      </w:r>
      <w:r>
        <w:t xml:space="preserve">mailas till föreningens mailadress </w:t>
      </w:r>
      <w:hyperlink r:id="rId7" w:history="1">
        <w:r w:rsidRPr="0039176C">
          <w:rPr>
            <w:rStyle w:val="Hyperlnk"/>
          </w:rPr>
          <w:t>gamlateatern@gmail.com</w:t>
        </w:r>
      </w:hyperlink>
      <w:r>
        <w:t xml:space="preserve">. </w:t>
      </w:r>
    </w:p>
    <w:p w:rsidR="00996D8B" w:rsidRDefault="00996D8B">
      <w:pPr>
        <w:rPr>
          <w:b/>
          <w:bCs/>
        </w:rPr>
      </w:pPr>
    </w:p>
    <w:p w:rsidR="00117E18" w:rsidRDefault="00117E18">
      <w:pPr>
        <w:rPr>
          <w:b/>
          <w:bCs/>
        </w:rPr>
      </w:pPr>
    </w:p>
    <w:p w:rsidR="00117E18" w:rsidRDefault="00117E18">
      <w:pPr>
        <w:rPr>
          <w:b/>
          <w:bCs/>
        </w:rPr>
      </w:pPr>
    </w:p>
    <w:p w:rsidR="00117E18" w:rsidRDefault="00117E18">
      <w:pPr>
        <w:rPr>
          <w:b/>
          <w:bCs/>
        </w:rPr>
      </w:pPr>
    </w:p>
    <w:p w:rsidR="00117E18" w:rsidRDefault="00117E18">
      <w:pPr>
        <w:rPr>
          <w:b/>
          <w:bCs/>
        </w:rPr>
      </w:pPr>
    </w:p>
    <w:p w:rsidR="00117E18" w:rsidRDefault="00117E18">
      <w:pPr>
        <w:rPr>
          <w:b/>
          <w:bCs/>
        </w:rPr>
      </w:pPr>
    </w:p>
    <w:p w:rsidR="00117E18" w:rsidRDefault="00117E18">
      <w:pPr>
        <w:rPr>
          <w:b/>
          <w:bCs/>
        </w:rPr>
      </w:pPr>
    </w:p>
    <w:p w:rsidR="00A53C1E" w:rsidRPr="00896B47" w:rsidRDefault="00A53C1E">
      <w:pPr>
        <w:rPr>
          <w:b/>
          <w:bCs/>
        </w:rPr>
      </w:pPr>
      <w:r w:rsidRPr="00896B47">
        <w:rPr>
          <w:b/>
          <w:bCs/>
        </w:rPr>
        <w:t>Manual</w:t>
      </w:r>
    </w:p>
    <w:p w:rsidR="00A53C1E" w:rsidRDefault="00996D8B" w:rsidP="005625F9">
      <w:r>
        <w:rPr>
          <w:noProof/>
        </w:rPr>
        <w:drawing>
          <wp:anchor distT="0" distB="0" distL="114300" distR="114300" simplePos="0" relativeHeight="251658240" behindDoc="0" locked="0" layoutInCell="1" allowOverlap="1">
            <wp:simplePos x="0" y="0"/>
            <wp:positionH relativeFrom="column">
              <wp:posOffset>3041823</wp:posOffset>
            </wp:positionH>
            <wp:positionV relativeFrom="paragraph">
              <wp:posOffset>49529</wp:posOffset>
            </wp:positionV>
            <wp:extent cx="2542620" cy="2486891"/>
            <wp:effectExtent l="0" t="0" r="0" b="889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pic:cNvPicPr/>
                  </pic:nvPicPr>
                  <pic:blipFill>
                    <a:blip r:embed="rId8">
                      <a:extLst>
                        <a:ext uri="{28A0092B-C50C-407E-A947-70E740481C1C}">
                          <a14:useLocalDpi xmlns:a14="http://schemas.microsoft.com/office/drawing/2010/main" val="0"/>
                        </a:ext>
                      </a:extLst>
                    </a:blip>
                    <a:stretch>
                      <a:fillRect/>
                    </a:stretch>
                  </pic:blipFill>
                  <pic:spPr>
                    <a:xfrm>
                      <a:off x="0" y="0"/>
                      <a:ext cx="2554266" cy="2498282"/>
                    </a:xfrm>
                    <a:prstGeom prst="rect">
                      <a:avLst/>
                    </a:prstGeom>
                  </pic:spPr>
                </pic:pic>
              </a:graphicData>
            </a:graphic>
            <wp14:sizeRelH relativeFrom="margin">
              <wp14:pctWidth>0</wp14:pctWidth>
            </wp14:sizeRelH>
            <wp14:sizeRelV relativeFrom="margin">
              <wp14:pctHeight>0</wp14:pctHeight>
            </wp14:sizeRelV>
          </wp:anchor>
        </w:drawing>
      </w:r>
      <w:r w:rsidR="005625F9">
        <w:t xml:space="preserve">1) </w:t>
      </w:r>
      <w:r w:rsidR="00A53C1E">
        <w:t>Öppna PAC systemet och välj organisation</w:t>
      </w:r>
      <w:r w:rsidR="001A2775">
        <w:t>.</w:t>
      </w:r>
    </w:p>
    <w:p w:rsidR="00896B47" w:rsidRPr="00907167" w:rsidRDefault="00896B47" w:rsidP="00907167">
      <w:pPr>
        <w:ind w:right="4252"/>
      </w:pPr>
      <w:r>
        <w:t>Välj sedan: Nytt för att skapa en ny post.</w:t>
      </w:r>
      <w:r w:rsidR="005625F9">
        <w:t xml:space="preserve"> </w:t>
      </w:r>
      <w:r w:rsidR="005625F9" w:rsidRPr="00907167">
        <w:t xml:space="preserve">Observera en post </w:t>
      </w:r>
      <w:r w:rsidR="00907167" w:rsidRPr="00907167">
        <w:t>per PAC-bricka och</w:t>
      </w:r>
      <w:r w:rsidR="00907167">
        <w:t xml:space="preserve"> en post per fjärrkontroll.</w:t>
      </w:r>
    </w:p>
    <w:p w:rsidR="00896B47" w:rsidRPr="00907167" w:rsidRDefault="00896B47"/>
    <w:p w:rsidR="00896B47" w:rsidRDefault="00896B47"/>
    <w:p w:rsidR="00996D8B" w:rsidRDefault="00996D8B"/>
    <w:p w:rsidR="00996D8B" w:rsidRDefault="00996D8B"/>
    <w:p w:rsidR="00117E18" w:rsidRDefault="00117E18"/>
    <w:p w:rsidR="00117E18" w:rsidRDefault="00117E18"/>
    <w:p w:rsidR="00996D8B" w:rsidRPr="00907167" w:rsidRDefault="00996D8B"/>
    <w:p w:rsidR="00896B47" w:rsidRDefault="00896B47" w:rsidP="00896B47">
      <w:r>
        <w:t>Medlemmar registreras alltid i organisation ”Brf Gamla Teatern”. Om medlem skall ha fjärrkontroll till övre garaget, skall den registreras i organisation ”</w:t>
      </w:r>
      <w:r w:rsidR="00996D8B">
        <w:t xml:space="preserve">Övre </w:t>
      </w:r>
      <w:r w:rsidR="00136C85">
        <w:t>G</w:t>
      </w:r>
      <w:r w:rsidR="00996D8B">
        <w:t>araget</w:t>
      </w:r>
      <w:r>
        <w:t>”.</w:t>
      </w:r>
    </w:p>
    <w:p w:rsidR="00896B47" w:rsidRDefault="00896B47" w:rsidP="00896B47">
      <w:r>
        <w:t>Externa hyresgäster i övre garaget skall alltid registreras i organisation ”</w:t>
      </w:r>
      <w:r w:rsidR="00996D8B">
        <w:t xml:space="preserve">Övre </w:t>
      </w:r>
      <w:r w:rsidR="00136C85">
        <w:t>G</w:t>
      </w:r>
      <w:r w:rsidR="00996D8B">
        <w:t>araget</w:t>
      </w:r>
      <w:r>
        <w:t>”.</w:t>
      </w:r>
    </w:p>
    <w:p w:rsidR="00896B47" w:rsidRDefault="00896B47" w:rsidP="00896B47">
      <w:r>
        <w:t>Externa hyresgäster i undre garaget, skall alltid registreras i ”Brf Gamla Teatern”</w:t>
      </w:r>
    </w:p>
    <w:p w:rsidR="005625F9" w:rsidRDefault="005625F9">
      <w:r>
        <w:t xml:space="preserve">2) </w:t>
      </w:r>
      <w:r w:rsidR="00731047">
        <w:t>I fliken Detaljer: S</w:t>
      </w:r>
      <w:r>
        <w:t>kriv in uppgifter i rutan för efternamn enligt standard beskrivit i ovanstående avsnitt Administration.</w:t>
      </w:r>
    </w:p>
    <w:p w:rsidR="005214B6" w:rsidRDefault="005625F9">
      <w:r>
        <w:t>I rutan för förnamn anges PAC-brickan präglade nummer eller skriv Fjärr om det avser en fjärrkontroll. Här är det inte nödvändigt att skriva fjärrkontrollens nummer, detta anges under fliken nycklar.</w:t>
      </w:r>
    </w:p>
    <w:p w:rsidR="005214B6" w:rsidRDefault="00117E18">
      <w:r>
        <w:rPr>
          <w:noProof/>
        </w:rPr>
        <w:drawing>
          <wp:anchor distT="0" distB="0" distL="114300" distR="114300" simplePos="0" relativeHeight="251659264" behindDoc="0" locked="0" layoutInCell="1" allowOverlap="1">
            <wp:simplePos x="0" y="0"/>
            <wp:positionH relativeFrom="margin">
              <wp:posOffset>661670</wp:posOffset>
            </wp:positionH>
            <wp:positionV relativeFrom="paragraph">
              <wp:posOffset>635</wp:posOffset>
            </wp:positionV>
            <wp:extent cx="4797425" cy="1987550"/>
            <wp:effectExtent l="0" t="0" r="3175"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pic:cNvPicPr/>
                  </pic:nvPicPr>
                  <pic:blipFill>
                    <a:blip r:embed="rId9">
                      <a:extLst>
                        <a:ext uri="{28A0092B-C50C-407E-A947-70E740481C1C}">
                          <a14:useLocalDpi xmlns:a14="http://schemas.microsoft.com/office/drawing/2010/main" val="0"/>
                        </a:ext>
                      </a:extLst>
                    </a:blip>
                    <a:stretch>
                      <a:fillRect/>
                    </a:stretch>
                  </pic:blipFill>
                  <pic:spPr>
                    <a:xfrm>
                      <a:off x="0" y="0"/>
                      <a:ext cx="4797425" cy="1987550"/>
                    </a:xfrm>
                    <a:prstGeom prst="rect">
                      <a:avLst/>
                    </a:prstGeom>
                  </pic:spPr>
                </pic:pic>
              </a:graphicData>
            </a:graphic>
            <wp14:sizeRelH relativeFrom="margin">
              <wp14:pctWidth>0</wp14:pctWidth>
            </wp14:sizeRelH>
            <wp14:sizeRelV relativeFrom="margin">
              <wp14:pctHeight>0</wp14:pctHeight>
            </wp14:sizeRelV>
          </wp:anchor>
        </w:drawing>
      </w:r>
    </w:p>
    <w:p w:rsidR="00896B47" w:rsidRDefault="00896B47"/>
    <w:p w:rsidR="00896B47" w:rsidRDefault="00896B47"/>
    <w:p w:rsidR="00896B47" w:rsidRDefault="00896B47"/>
    <w:p w:rsidR="00996D8B" w:rsidRDefault="00996D8B"/>
    <w:p w:rsidR="00996D8B" w:rsidRDefault="00996D8B"/>
    <w:p w:rsidR="00AE77D1" w:rsidRDefault="00AE77D1"/>
    <w:p w:rsidR="00117E18" w:rsidRDefault="00117E18"/>
    <w:p w:rsidR="00117E18" w:rsidRDefault="00117E18"/>
    <w:p w:rsidR="00117E18" w:rsidRDefault="00117E18"/>
    <w:p w:rsidR="00907167" w:rsidRDefault="00907167">
      <w:r>
        <w:t xml:space="preserve">3) Välj lägg till nyckel i fliken </w:t>
      </w:r>
      <w:r w:rsidR="00731047">
        <w:t>N</w:t>
      </w:r>
      <w:r>
        <w:t>ycklar</w:t>
      </w:r>
      <w:r w:rsidR="00A14CE7">
        <w:t xml:space="preserve">. </w:t>
      </w:r>
    </w:p>
    <w:p w:rsidR="00A14CE7" w:rsidRDefault="00731047">
      <w:r>
        <w:rPr>
          <w:noProof/>
        </w:rPr>
        <w:drawing>
          <wp:anchor distT="0" distB="0" distL="114300" distR="114300" simplePos="0" relativeHeight="251660288" behindDoc="0" locked="0" layoutInCell="1" allowOverlap="1">
            <wp:simplePos x="0" y="0"/>
            <wp:positionH relativeFrom="column">
              <wp:posOffset>332105</wp:posOffset>
            </wp:positionH>
            <wp:positionV relativeFrom="paragraph">
              <wp:posOffset>430530</wp:posOffset>
            </wp:positionV>
            <wp:extent cx="4980189" cy="1746250"/>
            <wp:effectExtent l="0" t="0" r="0" b="635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pic:nvPicPr>
                  <pic:blipFill>
                    <a:blip r:embed="rId10">
                      <a:extLst>
                        <a:ext uri="{28A0092B-C50C-407E-A947-70E740481C1C}">
                          <a14:useLocalDpi xmlns:a14="http://schemas.microsoft.com/office/drawing/2010/main" val="0"/>
                        </a:ext>
                      </a:extLst>
                    </a:blip>
                    <a:stretch>
                      <a:fillRect/>
                    </a:stretch>
                  </pic:blipFill>
                  <pic:spPr>
                    <a:xfrm>
                      <a:off x="0" y="0"/>
                      <a:ext cx="4980189" cy="1746250"/>
                    </a:xfrm>
                    <a:prstGeom prst="rect">
                      <a:avLst/>
                    </a:prstGeom>
                  </pic:spPr>
                </pic:pic>
              </a:graphicData>
            </a:graphic>
            <wp14:sizeRelH relativeFrom="margin">
              <wp14:pctWidth>0</wp14:pctWidth>
            </wp14:sizeRelH>
            <wp14:sizeRelV relativeFrom="margin">
              <wp14:pctHeight>0</wp14:pctHeight>
            </wp14:sizeRelV>
          </wp:anchor>
        </w:drawing>
      </w:r>
      <w:r w:rsidR="00A14CE7">
        <w:t xml:space="preserve">Lägg PAC-brickan på avläsaren </w:t>
      </w:r>
      <w:proofErr w:type="spellStart"/>
      <w:r w:rsidR="00A14CE7">
        <w:t>Neprox</w:t>
      </w:r>
      <w:proofErr w:type="spellEnd"/>
      <w:r w:rsidR="00A14CE7">
        <w:t xml:space="preserve"> och numret fylls i automatiskt. Gäller det en fjärrkontroll, så skrivs fjärrkontrollens nedre nummer, som finns på baksidan, in i rutan för nyckelkod.</w:t>
      </w:r>
    </w:p>
    <w:p w:rsidR="00907167" w:rsidRDefault="00907167"/>
    <w:p w:rsidR="00907167" w:rsidRDefault="00907167"/>
    <w:p w:rsidR="00907167" w:rsidRDefault="00907167"/>
    <w:p w:rsidR="00907167" w:rsidRDefault="00907167"/>
    <w:p w:rsidR="00907167" w:rsidRDefault="00907167"/>
    <w:p w:rsidR="00907167" w:rsidRDefault="00907167"/>
    <w:p w:rsidR="00907167" w:rsidRDefault="00A14CE7">
      <w:r>
        <w:t xml:space="preserve">4) </w:t>
      </w:r>
      <w:r w:rsidR="00731047">
        <w:t>Välj flik Access Grupper</w:t>
      </w:r>
    </w:p>
    <w:p w:rsidR="00731047" w:rsidRDefault="00CC51B4">
      <w:r>
        <w:rPr>
          <w:noProof/>
        </w:rPr>
        <w:drawing>
          <wp:anchor distT="0" distB="0" distL="114300" distR="114300" simplePos="0" relativeHeight="251661312" behindDoc="0" locked="0" layoutInCell="1" allowOverlap="1" wp14:anchorId="67D2F1C3">
            <wp:simplePos x="0" y="0"/>
            <wp:positionH relativeFrom="column">
              <wp:posOffset>351155</wp:posOffset>
            </wp:positionH>
            <wp:positionV relativeFrom="paragraph">
              <wp:posOffset>576580</wp:posOffset>
            </wp:positionV>
            <wp:extent cx="4928870" cy="2165350"/>
            <wp:effectExtent l="0" t="0" r="5080" b="635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4"/>
                    <pic:cNvPicPr/>
                  </pic:nvPicPr>
                  <pic:blipFill>
                    <a:blip r:embed="rId11">
                      <a:extLst>
                        <a:ext uri="{28A0092B-C50C-407E-A947-70E740481C1C}">
                          <a14:useLocalDpi xmlns:a14="http://schemas.microsoft.com/office/drawing/2010/main" val="0"/>
                        </a:ext>
                      </a:extLst>
                    </a:blip>
                    <a:stretch>
                      <a:fillRect/>
                    </a:stretch>
                  </pic:blipFill>
                  <pic:spPr>
                    <a:xfrm>
                      <a:off x="0" y="0"/>
                      <a:ext cx="4928870" cy="2165350"/>
                    </a:xfrm>
                    <a:prstGeom prst="rect">
                      <a:avLst/>
                    </a:prstGeom>
                  </pic:spPr>
                </pic:pic>
              </a:graphicData>
            </a:graphic>
          </wp:anchor>
        </w:drawing>
      </w:r>
      <w:r w:rsidR="00731047">
        <w:t>Medlem</w:t>
      </w:r>
      <w:r w:rsidR="005776E4">
        <w:t>: Välj M</w:t>
      </w:r>
      <w:r w:rsidR="00731047">
        <w:t>edlem</w:t>
      </w:r>
      <w:r w:rsidR="005776E4">
        <w:t>mar</w:t>
      </w:r>
      <w:r w:rsidR="00731047">
        <w:t xml:space="preserve"> oavsett om det är en PAC-bricka eller fjärrkontroll till undre garaget. Medlem som skall ha fjärrkontroll till övre garaget, skall registreras i organisation ”</w:t>
      </w:r>
      <w:r w:rsidR="00996D8B">
        <w:t xml:space="preserve">Övre </w:t>
      </w:r>
      <w:r w:rsidR="00136C85">
        <w:t>G</w:t>
      </w:r>
      <w:r w:rsidR="00996D8B">
        <w:t>araget</w:t>
      </w:r>
      <w:r w:rsidR="00731047">
        <w:t>”.</w:t>
      </w:r>
      <w:r>
        <w:t xml:space="preserve"> Tryck på addera för att avsluta registreringen. </w:t>
      </w:r>
    </w:p>
    <w:p w:rsidR="00731047" w:rsidRDefault="00731047"/>
    <w:p w:rsidR="00CC51B4" w:rsidRDefault="00CC51B4"/>
    <w:p w:rsidR="00CC51B4" w:rsidRDefault="00CC51B4"/>
    <w:p w:rsidR="00CC51B4" w:rsidRDefault="00CC51B4"/>
    <w:p w:rsidR="00CC51B4" w:rsidRDefault="00CC51B4"/>
    <w:p w:rsidR="00CC51B4" w:rsidRDefault="00CC51B4"/>
    <w:p w:rsidR="00117E18" w:rsidRDefault="00117E18"/>
    <w:p w:rsidR="00117E18" w:rsidRDefault="00117E18"/>
    <w:p w:rsidR="005214B6" w:rsidRDefault="005214B6">
      <w:r>
        <w:t xml:space="preserve">Extern hyresgäst i nedre garaget, skall registreras i organisation ”Brf Gamla Teatern” och </w:t>
      </w:r>
      <w:r w:rsidR="005776E4">
        <w:t xml:space="preserve">välj </w:t>
      </w:r>
      <w:r>
        <w:t>access ”Garage undre” både för PAC-bricka och fjärrkontroll.</w:t>
      </w:r>
      <w:r w:rsidR="00CC51B4" w:rsidRPr="00CC51B4">
        <w:rPr>
          <w:noProof/>
        </w:rPr>
        <w:t xml:space="preserve"> </w:t>
      </w:r>
      <w:r w:rsidR="001C4188">
        <w:t xml:space="preserve">Tryck på addera för att avsluta registreringen. </w:t>
      </w:r>
    </w:p>
    <w:p w:rsidR="00CC51B4" w:rsidRDefault="001C4188">
      <w:r>
        <w:rPr>
          <w:noProof/>
        </w:rPr>
        <w:drawing>
          <wp:anchor distT="0" distB="0" distL="114300" distR="114300" simplePos="0" relativeHeight="251662336" behindDoc="0" locked="0" layoutInCell="1" allowOverlap="1" wp14:anchorId="7969D5BC">
            <wp:simplePos x="0" y="0"/>
            <wp:positionH relativeFrom="column">
              <wp:posOffset>370205</wp:posOffset>
            </wp:positionH>
            <wp:positionV relativeFrom="paragraph">
              <wp:posOffset>92710</wp:posOffset>
            </wp:positionV>
            <wp:extent cx="4928870" cy="1952625"/>
            <wp:effectExtent l="0" t="0" r="5080" b="9525"/>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12">
                      <a:extLst>
                        <a:ext uri="{28A0092B-C50C-407E-A947-70E740481C1C}">
                          <a14:useLocalDpi xmlns:a14="http://schemas.microsoft.com/office/drawing/2010/main" val="0"/>
                        </a:ext>
                      </a:extLst>
                    </a:blip>
                    <a:stretch>
                      <a:fillRect/>
                    </a:stretch>
                  </pic:blipFill>
                  <pic:spPr>
                    <a:xfrm>
                      <a:off x="0" y="0"/>
                      <a:ext cx="4928870" cy="1952625"/>
                    </a:xfrm>
                    <a:prstGeom prst="rect">
                      <a:avLst/>
                    </a:prstGeom>
                  </pic:spPr>
                </pic:pic>
              </a:graphicData>
            </a:graphic>
          </wp:anchor>
        </w:drawing>
      </w:r>
    </w:p>
    <w:p w:rsidR="001C4188" w:rsidRDefault="001C4188"/>
    <w:p w:rsidR="001C4188" w:rsidRDefault="001C4188"/>
    <w:p w:rsidR="001C4188" w:rsidRDefault="001C4188"/>
    <w:p w:rsidR="001C4188" w:rsidRDefault="001C4188"/>
    <w:p w:rsidR="001C4188" w:rsidRDefault="001C4188"/>
    <w:p w:rsidR="001C4188" w:rsidRDefault="001C4188"/>
    <w:p w:rsidR="001C4188" w:rsidRDefault="00C35C65" w:rsidP="001C4188">
      <w:r>
        <w:rPr>
          <w:noProof/>
        </w:rPr>
        <w:drawing>
          <wp:anchor distT="0" distB="0" distL="114300" distR="114300" simplePos="0" relativeHeight="251668480" behindDoc="0" locked="0" layoutInCell="1" allowOverlap="1">
            <wp:simplePos x="0" y="0"/>
            <wp:positionH relativeFrom="margin">
              <wp:posOffset>433705</wp:posOffset>
            </wp:positionH>
            <wp:positionV relativeFrom="paragraph">
              <wp:posOffset>557530</wp:posOffset>
            </wp:positionV>
            <wp:extent cx="4954248" cy="2072628"/>
            <wp:effectExtent l="0" t="0" r="0" b="4445"/>
            <wp:wrapNone/>
            <wp:docPr id="150609129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91290" name="Bildobjekt 1506091290"/>
                    <pic:cNvPicPr/>
                  </pic:nvPicPr>
                  <pic:blipFill>
                    <a:blip r:embed="rId13">
                      <a:extLst>
                        <a:ext uri="{28A0092B-C50C-407E-A947-70E740481C1C}">
                          <a14:useLocalDpi xmlns:a14="http://schemas.microsoft.com/office/drawing/2010/main" val="0"/>
                        </a:ext>
                      </a:extLst>
                    </a:blip>
                    <a:stretch>
                      <a:fillRect/>
                    </a:stretch>
                  </pic:blipFill>
                  <pic:spPr>
                    <a:xfrm>
                      <a:off x="0" y="0"/>
                      <a:ext cx="4960307" cy="2075163"/>
                    </a:xfrm>
                    <a:prstGeom prst="rect">
                      <a:avLst/>
                    </a:prstGeom>
                  </pic:spPr>
                </pic:pic>
              </a:graphicData>
            </a:graphic>
            <wp14:sizeRelH relativeFrom="margin">
              <wp14:pctWidth>0</wp14:pctWidth>
            </wp14:sizeRelH>
            <wp14:sizeRelV relativeFrom="margin">
              <wp14:pctHeight>0</wp14:pctHeight>
            </wp14:sizeRelV>
          </wp:anchor>
        </w:drawing>
      </w:r>
      <w:r w:rsidR="001C4188">
        <w:t>Extern hyresgäst i övre garaget och medlem med fjärrkontroll i övre garaget, skall registreras i organisation ”</w:t>
      </w:r>
      <w:r w:rsidR="00996D8B" w:rsidRPr="00996D8B">
        <w:t xml:space="preserve">Övre </w:t>
      </w:r>
      <w:r w:rsidR="00136C85">
        <w:t>G</w:t>
      </w:r>
      <w:r w:rsidR="00996D8B" w:rsidRPr="00996D8B">
        <w:t>araget</w:t>
      </w:r>
      <w:r w:rsidR="001C4188" w:rsidRPr="00996D8B">
        <w:t>”</w:t>
      </w:r>
      <w:r w:rsidR="001C4188">
        <w:t xml:space="preserve"> och</w:t>
      </w:r>
      <w:r w:rsidR="005776E4">
        <w:t xml:space="preserve"> välj</w:t>
      </w:r>
      <w:r w:rsidR="001C4188">
        <w:t xml:space="preserve"> access ”Garage övre”. Tryck på addera för att avsluta registreringen. </w:t>
      </w:r>
    </w:p>
    <w:p w:rsidR="001C4188" w:rsidRDefault="001C4188"/>
    <w:p w:rsidR="001C4188" w:rsidRDefault="001C4188"/>
    <w:p w:rsidR="00CC51B4" w:rsidRDefault="00CC51B4"/>
    <w:p w:rsidR="001C4188" w:rsidRDefault="001C4188"/>
    <w:p w:rsidR="001C4188" w:rsidRDefault="001C4188"/>
    <w:p w:rsidR="001C4188" w:rsidRDefault="001C4188"/>
    <w:p w:rsidR="001C4188" w:rsidRDefault="001C4188"/>
    <w:p w:rsidR="005E02B3" w:rsidRPr="00C35C65" w:rsidRDefault="004B6945" w:rsidP="004B6945">
      <w:r w:rsidRPr="00C35C65">
        <w:t>5) Medlems access till PAC läsaren för dörren mot Prästgatan samt dörren vid grinden vid Bruksgatan</w:t>
      </w:r>
      <w:r w:rsidR="00AC7F96" w:rsidRPr="00C35C65">
        <w:t xml:space="preserve"> så kallat Gäst Tillträde</w:t>
      </w:r>
      <w:r w:rsidR="00C35C65">
        <w:t>.</w:t>
      </w:r>
    </w:p>
    <w:p w:rsidR="00AC7F96" w:rsidRDefault="00C35C65" w:rsidP="004B6945">
      <w:r w:rsidRPr="00C35C65">
        <w:rPr>
          <w:noProof/>
        </w:rPr>
        <w:drawing>
          <wp:anchor distT="0" distB="0" distL="114300" distR="114300" simplePos="0" relativeHeight="251667456" behindDoc="0" locked="0" layoutInCell="1" allowOverlap="1">
            <wp:simplePos x="0" y="0"/>
            <wp:positionH relativeFrom="column">
              <wp:posOffset>459105</wp:posOffset>
            </wp:positionH>
            <wp:positionV relativeFrom="paragraph">
              <wp:posOffset>247650</wp:posOffset>
            </wp:positionV>
            <wp:extent cx="4902200" cy="2047505"/>
            <wp:effectExtent l="0" t="0" r="0" b="0"/>
            <wp:wrapNone/>
            <wp:docPr id="44601029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10299" name="Bildobjekt 446010299"/>
                    <pic:cNvPicPr/>
                  </pic:nvPicPr>
                  <pic:blipFill>
                    <a:blip r:embed="rId14">
                      <a:extLst>
                        <a:ext uri="{28A0092B-C50C-407E-A947-70E740481C1C}">
                          <a14:useLocalDpi xmlns:a14="http://schemas.microsoft.com/office/drawing/2010/main" val="0"/>
                        </a:ext>
                      </a:extLst>
                    </a:blip>
                    <a:stretch>
                      <a:fillRect/>
                    </a:stretch>
                  </pic:blipFill>
                  <pic:spPr>
                    <a:xfrm>
                      <a:off x="0" y="0"/>
                      <a:ext cx="4902200" cy="2047505"/>
                    </a:xfrm>
                    <a:prstGeom prst="rect">
                      <a:avLst/>
                    </a:prstGeom>
                  </pic:spPr>
                </pic:pic>
              </a:graphicData>
            </a:graphic>
            <wp14:sizeRelH relativeFrom="margin">
              <wp14:pctWidth>0</wp14:pctWidth>
            </wp14:sizeRelH>
            <wp14:sizeRelV relativeFrom="margin">
              <wp14:pctHeight>0</wp14:pctHeight>
            </wp14:sizeRelV>
          </wp:anchor>
        </w:drawing>
      </w:r>
      <w:r>
        <w:rPr>
          <w:noProof/>
        </w:rPr>
        <w:t>Välj flik</w:t>
      </w:r>
      <w:r w:rsidR="00AC7F96" w:rsidRPr="00C35C65">
        <w:t xml:space="preserve"> Gäst Tillträde</w:t>
      </w:r>
      <w:r>
        <w:t xml:space="preserve"> och välj sedan Medlemmar Prästgatan. Tryck på uppdatera.</w:t>
      </w:r>
    </w:p>
    <w:p w:rsidR="005E02B3" w:rsidRDefault="005E02B3" w:rsidP="004B6945"/>
    <w:p w:rsidR="005E02B3" w:rsidRDefault="005E02B3" w:rsidP="004B6945"/>
    <w:p w:rsidR="005E02B3" w:rsidRDefault="005E02B3" w:rsidP="004B6945"/>
    <w:p w:rsidR="005E02B3" w:rsidRDefault="005E02B3" w:rsidP="004B6945"/>
    <w:p w:rsidR="005E02B3" w:rsidRDefault="005E02B3" w:rsidP="004B6945"/>
    <w:p w:rsidR="00AC7F96" w:rsidRDefault="00AC7F96" w:rsidP="004B6945"/>
    <w:p w:rsidR="00AC7F96" w:rsidRDefault="00AC7F96" w:rsidP="004B6945"/>
    <w:p w:rsidR="00AC7F96" w:rsidRDefault="00AC7F96" w:rsidP="004B6945"/>
    <w:p w:rsidR="005776E4" w:rsidRDefault="005E02B3">
      <w:r>
        <w:t>6</w:t>
      </w:r>
      <w:r w:rsidR="00CA382E">
        <w:t>) Avsluta PAC-bricka och fjärrkontroll</w:t>
      </w:r>
    </w:p>
    <w:p w:rsidR="00CA382E" w:rsidRDefault="00CA382E">
      <w:r>
        <w:t>Leta upp ”raden”</w:t>
      </w:r>
      <w:r w:rsidR="003D15A6">
        <w:t>/posten</w:t>
      </w:r>
      <w:r>
        <w:t xml:space="preserve"> för </w:t>
      </w:r>
      <w:r w:rsidR="003D15A6">
        <w:t>PAC-bricka eller fjärrkontroll som skall avslutas.</w:t>
      </w:r>
    </w:p>
    <w:p w:rsidR="003D15A6" w:rsidRDefault="003D15A6">
      <w:r>
        <w:t>I fliken Detaljer bockas Slutdatum i och välj dagens datum.</w:t>
      </w:r>
    </w:p>
    <w:p w:rsidR="003D15A6" w:rsidRDefault="003D15A6">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6350</wp:posOffset>
            </wp:positionV>
            <wp:extent cx="5130800" cy="1965902"/>
            <wp:effectExtent l="0" t="0" r="0"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objekt 17"/>
                    <pic:cNvPicPr/>
                  </pic:nvPicPr>
                  <pic:blipFill>
                    <a:blip r:embed="rId15">
                      <a:extLst>
                        <a:ext uri="{28A0092B-C50C-407E-A947-70E740481C1C}">
                          <a14:useLocalDpi xmlns:a14="http://schemas.microsoft.com/office/drawing/2010/main" val="0"/>
                        </a:ext>
                      </a:extLst>
                    </a:blip>
                    <a:stretch>
                      <a:fillRect/>
                    </a:stretch>
                  </pic:blipFill>
                  <pic:spPr>
                    <a:xfrm>
                      <a:off x="0" y="0"/>
                      <a:ext cx="5130800" cy="1965902"/>
                    </a:xfrm>
                    <a:prstGeom prst="rect">
                      <a:avLst/>
                    </a:prstGeom>
                  </pic:spPr>
                </pic:pic>
              </a:graphicData>
            </a:graphic>
          </wp:anchor>
        </w:drawing>
      </w:r>
    </w:p>
    <w:p w:rsidR="003D15A6" w:rsidRDefault="003D15A6"/>
    <w:p w:rsidR="001C4188" w:rsidRDefault="001C4188"/>
    <w:p w:rsidR="001C4188" w:rsidRDefault="001C4188"/>
    <w:p w:rsidR="003D15A6" w:rsidRDefault="003D15A6"/>
    <w:p w:rsidR="003D15A6" w:rsidRDefault="003D15A6"/>
    <w:p w:rsidR="003D15A6" w:rsidRDefault="003D15A6"/>
    <w:p w:rsidR="009B1060" w:rsidRDefault="009B1060"/>
    <w:p w:rsidR="003D15A6" w:rsidRDefault="003D15A6">
      <w:r>
        <w:t>I fliken Nycklar bockas rutan Aktiverad ur. Tryck på uppdatera för att avsluta avregistreringen.</w:t>
      </w:r>
    </w:p>
    <w:p w:rsidR="003D15A6" w:rsidRDefault="003D15A6">
      <w:r>
        <w:rPr>
          <w:noProof/>
        </w:rPr>
        <w:drawing>
          <wp:anchor distT="0" distB="0" distL="114300" distR="114300" simplePos="0" relativeHeight="251665408" behindDoc="0" locked="0" layoutInCell="1" allowOverlap="1">
            <wp:simplePos x="0" y="0"/>
            <wp:positionH relativeFrom="column">
              <wp:posOffset>332105</wp:posOffset>
            </wp:positionH>
            <wp:positionV relativeFrom="paragraph">
              <wp:posOffset>7620</wp:posOffset>
            </wp:positionV>
            <wp:extent cx="5141183" cy="2012950"/>
            <wp:effectExtent l="0" t="0" r="2540" b="6350"/>
            <wp:wrapNone/>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6">
                      <a:extLst>
                        <a:ext uri="{28A0092B-C50C-407E-A947-70E740481C1C}">
                          <a14:useLocalDpi xmlns:a14="http://schemas.microsoft.com/office/drawing/2010/main" val="0"/>
                        </a:ext>
                      </a:extLst>
                    </a:blip>
                    <a:stretch>
                      <a:fillRect/>
                    </a:stretch>
                  </pic:blipFill>
                  <pic:spPr>
                    <a:xfrm>
                      <a:off x="0" y="0"/>
                      <a:ext cx="5143839" cy="2013990"/>
                    </a:xfrm>
                    <a:prstGeom prst="rect">
                      <a:avLst/>
                    </a:prstGeom>
                  </pic:spPr>
                </pic:pic>
              </a:graphicData>
            </a:graphic>
            <wp14:sizeRelH relativeFrom="margin">
              <wp14:pctWidth>0</wp14:pctWidth>
            </wp14:sizeRelH>
            <wp14:sizeRelV relativeFrom="margin">
              <wp14:pctHeight>0</wp14:pctHeight>
            </wp14:sizeRelV>
          </wp:anchor>
        </w:drawing>
      </w:r>
    </w:p>
    <w:p w:rsidR="003D15A6" w:rsidRDefault="003D15A6"/>
    <w:p w:rsidR="003D15A6" w:rsidRDefault="003D15A6"/>
    <w:p w:rsidR="003D15A6" w:rsidRDefault="003D15A6"/>
    <w:p w:rsidR="003D15A6" w:rsidRDefault="003D15A6"/>
    <w:p w:rsidR="003D15A6" w:rsidRDefault="003D15A6"/>
    <w:p w:rsidR="003D15A6" w:rsidRDefault="003D15A6"/>
    <w:p w:rsidR="00C35C65" w:rsidRDefault="00C35C65"/>
    <w:p w:rsidR="00C35C65" w:rsidRDefault="00C35C65">
      <w:r>
        <w:t xml:space="preserve">Om en avaktiverad fjärrkontroll eller PAC-bricka skall kunna återanvändas, måste den raderas från systemet. </w:t>
      </w:r>
    </w:p>
    <w:sectPr w:rsidR="00C35C65" w:rsidSect="0042217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C35" w:rsidRDefault="00090C35" w:rsidP="0096714B">
      <w:pPr>
        <w:spacing w:after="0" w:line="240" w:lineRule="auto"/>
      </w:pPr>
      <w:r>
        <w:separator/>
      </w:r>
    </w:p>
  </w:endnote>
  <w:endnote w:type="continuationSeparator" w:id="0">
    <w:p w:rsidR="00090C35" w:rsidRDefault="00090C35" w:rsidP="0096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A7A" w:rsidRDefault="003D4A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166575"/>
      <w:docPartObj>
        <w:docPartGallery w:val="Page Numbers (Bottom of Page)"/>
        <w:docPartUnique/>
      </w:docPartObj>
    </w:sdtPr>
    <w:sdtContent>
      <w:p w:rsidR="0042217E" w:rsidRDefault="0042217E">
        <w:pPr>
          <w:pStyle w:val="Sidfot"/>
          <w:jc w:val="right"/>
        </w:pPr>
        <w:r>
          <w:fldChar w:fldCharType="begin"/>
        </w:r>
        <w:r>
          <w:instrText>PAGE   \* MERGEFORMAT</w:instrText>
        </w:r>
        <w:r>
          <w:fldChar w:fldCharType="separate"/>
        </w:r>
        <w:r>
          <w:t>2</w:t>
        </w:r>
        <w:r>
          <w:fldChar w:fldCharType="end"/>
        </w:r>
      </w:p>
    </w:sdtContent>
  </w:sdt>
  <w:p w:rsidR="0096714B" w:rsidRDefault="009671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A7A" w:rsidRDefault="003D4A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C35" w:rsidRDefault="00090C35" w:rsidP="0096714B">
      <w:pPr>
        <w:spacing w:after="0" w:line="240" w:lineRule="auto"/>
      </w:pPr>
      <w:r>
        <w:separator/>
      </w:r>
    </w:p>
  </w:footnote>
  <w:footnote w:type="continuationSeparator" w:id="0">
    <w:p w:rsidR="00090C35" w:rsidRDefault="00090C35" w:rsidP="0096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A7A" w:rsidRDefault="003D4A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14B" w:rsidRDefault="0042217E">
    <w:pPr>
      <w:pStyle w:val="Sidhuvud"/>
    </w:pPr>
    <w:r>
      <w:rPr>
        <w:noProof/>
      </w:rPr>
      <w:drawing>
        <wp:anchor distT="0" distB="0" distL="114300" distR="114300" simplePos="0" relativeHeight="251658240" behindDoc="0" locked="0" layoutInCell="1" allowOverlap="1" wp14:anchorId="57B27C28">
          <wp:simplePos x="0" y="0"/>
          <wp:positionH relativeFrom="margin">
            <wp:posOffset>4307205</wp:posOffset>
          </wp:positionH>
          <wp:positionV relativeFrom="paragraph">
            <wp:posOffset>147320</wp:posOffset>
          </wp:positionV>
          <wp:extent cx="1351915" cy="787393"/>
          <wp:effectExtent l="0" t="0" r="635" b="0"/>
          <wp:wrapNone/>
          <wp:docPr id="10" name="Bildobjekt 10" descr="Bildresultat för pac secur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ör pac securenet"/>
                  <pic:cNvPicPr>
                    <a:picLocks noChangeAspect="1" noChangeArrowheads="1"/>
                  </pic:cNvPicPr>
                </pic:nvPicPr>
                <pic:blipFill rotWithShape="1">
                  <a:blip r:embed="rId1">
                    <a:extLst>
                      <a:ext uri="{28A0092B-C50C-407E-A947-70E740481C1C}">
                        <a14:useLocalDpi xmlns:a14="http://schemas.microsoft.com/office/drawing/2010/main" val="0"/>
                      </a:ext>
                    </a:extLst>
                  </a:blip>
                  <a:srcRect t="14941" b="21174"/>
                  <a:stretch/>
                </pic:blipFill>
                <pic:spPr bwMode="auto">
                  <a:xfrm>
                    <a:off x="0" y="0"/>
                    <a:ext cx="1351915" cy="787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217E">
      <w:rPr>
        <w:rFonts w:ascii="Calibri" w:eastAsia="Calibri" w:hAnsi="Calibri" w:cs="Times New Roman"/>
        <w:noProof/>
        <w:lang w:eastAsia="sv-SE"/>
      </w:rPr>
      <w:drawing>
        <wp:inline distT="0" distB="0" distL="0" distR="0" wp14:anchorId="0CADA3AA" wp14:editId="7C6C5BEA">
          <wp:extent cx="1162050" cy="1216733"/>
          <wp:effectExtent l="0" t="0" r="0" b="2540"/>
          <wp:docPr id="9" name="Bildobjekt 9" descr="Logo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å.jpg"/>
                  <pic:cNvPicPr/>
                </pic:nvPicPr>
                <pic:blipFill>
                  <a:blip r:embed="rId2" cstate="print"/>
                  <a:srcRect l="11936" t="29093" r="12352" b="14861"/>
                  <a:stretch>
                    <a:fillRect/>
                  </a:stretch>
                </pic:blipFill>
                <pic:spPr>
                  <a:xfrm>
                    <a:off x="0" y="0"/>
                    <a:ext cx="1170925" cy="1226026"/>
                  </a:xfrm>
                  <a:prstGeom prst="rect">
                    <a:avLst/>
                  </a:prstGeom>
                </pic:spPr>
              </pic:pic>
            </a:graphicData>
          </a:graphic>
        </wp:inline>
      </w:drawing>
    </w:r>
  </w:p>
  <w:p w:rsidR="0096714B" w:rsidRDefault="003D4A7A" w:rsidP="003D4A7A">
    <w:pPr>
      <w:pStyle w:val="Sidhuvud"/>
      <w:tabs>
        <w:tab w:val="clear" w:pos="9072"/>
        <w:tab w:val="left" w:pos="7797"/>
      </w:tabs>
    </w:pPr>
    <w:r>
      <w:tab/>
    </w:r>
    <w:r>
      <w:tab/>
      <w:t>Mars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A7A" w:rsidRDefault="003D4A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F2507"/>
    <w:multiLevelType w:val="hybridMultilevel"/>
    <w:tmpl w:val="718A3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4316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28"/>
    <w:rsid w:val="00090C35"/>
    <w:rsid w:val="000C68A5"/>
    <w:rsid w:val="000F68B4"/>
    <w:rsid w:val="00117E18"/>
    <w:rsid w:val="00136C85"/>
    <w:rsid w:val="00166DD3"/>
    <w:rsid w:val="001A2775"/>
    <w:rsid w:val="001C4188"/>
    <w:rsid w:val="002266E6"/>
    <w:rsid w:val="0029422F"/>
    <w:rsid w:val="002B51C4"/>
    <w:rsid w:val="002F7DDB"/>
    <w:rsid w:val="003A63A5"/>
    <w:rsid w:val="003D15A6"/>
    <w:rsid w:val="003D4A7A"/>
    <w:rsid w:val="0042217E"/>
    <w:rsid w:val="004B6945"/>
    <w:rsid w:val="005214B6"/>
    <w:rsid w:val="00545276"/>
    <w:rsid w:val="005625F9"/>
    <w:rsid w:val="005776E4"/>
    <w:rsid w:val="005D4172"/>
    <w:rsid w:val="005E02B3"/>
    <w:rsid w:val="00723228"/>
    <w:rsid w:val="00731047"/>
    <w:rsid w:val="00740C12"/>
    <w:rsid w:val="0074273E"/>
    <w:rsid w:val="008254F4"/>
    <w:rsid w:val="00855083"/>
    <w:rsid w:val="00896B47"/>
    <w:rsid w:val="008E022A"/>
    <w:rsid w:val="00907167"/>
    <w:rsid w:val="00916AEA"/>
    <w:rsid w:val="0096714B"/>
    <w:rsid w:val="00996D8B"/>
    <w:rsid w:val="009B1060"/>
    <w:rsid w:val="00A14CE7"/>
    <w:rsid w:val="00A45609"/>
    <w:rsid w:val="00A53C1E"/>
    <w:rsid w:val="00A540A9"/>
    <w:rsid w:val="00A914F6"/>
    <w:rsid w:val="00AA3007"/>
    <w:rsid w:val="00AC7F96"/>
    <w:rsid w:val="00AE77D1"/>
    <w:rsid w:val="00BA26B6"/>
    <w:rsid w:val="00BC3E7D"/>
    <w:rsid w:val="00C35C65"/>
    <w:rsid w:val="00C635CB"/>
    <w:rsid w:val="00C93EF5"/>
    <w:rsid w:val="00CA382E"/>
    <w:rsid w:val="00CC51B4"/>
    <w:rsid w:val="00DF6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E1DB"/>
  <w15:chartTrackingRefBased/>
  <w15:docId w15:val="{B1FE5A40-EFA7-4A83-BD8A-3E9B8246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671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6714B"/>
  </w:style>
  <w:style w:type="paragraph" w:styleId="Sidfot">
    <w:name w:val="footer"/>
    <w:basedOn w:val="Normal"/>
    <w:link w:val="SidfotChar"/>
    <w:uiPriority w:val="99"/>
    <w:unhideWhenUsed/>
    <w:rsid w:val="009671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6714B"/>
  </w:style>
  <w:style w:type="paragraph" w:styleId="Liststycke">
    <w:name w:val="List Paragraph"/>
    <w:basedOn w:val="Normal"/>
    <w:uiPriority w:val="34"/>
    <w:qFormat/>
    <w:rsid w:val="005625F9"/>
    <w:pPr>
      <w:ind w:left="720"/>
      <w:contextualSpacing/>
    </w:pPr>
  </w:style>
  <w:style w:type="character" w:styleId="Hyperlnk">
    <w:name w:val="Hyperlink"/>
    <w:basedOn w:val="Standardstycketeckensnitt"/>
    <w:uiPriority w:val="99"/>
    <w:unhideWhenUsed/>
    <w:rsid w:val="00117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gamlateatern@gmail.com" TargetMode="Externa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6</Pages>
  <Words>1086</Words>
  <Characters>5759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Freij Marchandise</dc:creator>
  <cp:keywords/>
  <dc:description/>
  <cp:lastModifiedBy>Margareta Freij Marchandise</cp:lastModifiedBy>
  <cp:revision>28</cp:revision>
  <dcterms:created xsi:type="dcterms:W3CDTF">2023-03-13T14:29:00Z</dcterms:created>
  <dcterms:modified xsi:type="dcterms:W3CDTF">2023-05-16T14:36:00Z</dcterms:modified>
</cp:coreProperties>
</file>